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.959991455078125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Materiale per la classe 1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73095703125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Sede A. Nuzzo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2.427978515625" w:line="275.93430519104004" w:lineRule="auto"/>
        <w:ind w:left="372.72003173828125" w:right="827.02880859375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N°1 quadernone con copertina rigida a righe x la prima per Italiano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N°1 quadernone a quadretti di un centimetro con copertina rigida per Matematica.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392578125" w:line="275.93430519104004" w:lineRule="auto"/>
        <w:ind w:left="717.60009765625" w:right="0" w:hanging="344.88006591796875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N° 6 quadernoni a quadretti di mezzo centimetro x Storia, Geografia, Scienze, Tecnologia, Inglese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40478515625" w:line="275.93430519104004" w:lineRule="auto"/>
        <w:ind w:left="712.7999877929688" w:right="403.944091796875" w:hanging="340.0799560546875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Astuccio completo di colori a matita, pennarelli, matita HB o 2B , gomma, temperino con scatolina, forbici ,righello, penna rossa, nero/blu CANCELLABILI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392578125" w:line="275.93430519104004" w:lineRule="auto"/>
        <w:ind w:left="372.72003173828125" w:right="912.371826171875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Quadernino per comunicazioni, avvisi , completo di numeri telefonici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Tovaglietta , bicchiere con borraccia per acqua.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40478515625" w:line="240" w:lineRule="auto"/>
        <w:ind w:left="372.72003173828125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Fazzolettini + un pacco di fazzoletti umidi.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73095703125" w:line="240" w:lineRule="auto"/>
        <w:ind w:left="372.72003173828125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Una risma ciascuno.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73095703125" w:line="240" w:lineRule="auto"/>
        <w:ind w:left="372.72003173828125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Un album da disegno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737060546875" w:line="240" w:lineRule="auto"/>
        <w:ind w:left="372.72003173828125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Un album di cartoncini colorati.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737060546875" w:line="240" w:lineRule="auto"/>
        <w:ind w:left="372.72003173828125" w:right="0" w:firstLine="0"/>
        <w:jc w:val="left"/>
        <w:rPr>
          <w:rFonts w:ascii="Roboto" w:cs="Roboto" w:eastAsia="Roboto" w:hAnsi="Roboto"/>
          <w:color w:val="21212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Una risma di fogli leggeri colorati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51.1737060546875" w:line="240" w:lineRule="auto"/>
        <w:ind w:left="720" w:right="0" w:hanging="360"/>
        <w:jc w:val="left"/>
        <w:rPr>
          <w:rFonts w:ascii="Roboto" w:cs="Roboto" w:eastAsia="Roboto" w:hAnsi="Roboto"/>
          <w:color w:val="21212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212121"/>
          <w:sz w:val="24"/>
          <w:szCs w:val="24"/>
          <w:rtl w:val="0"/>
        </w:rPr>
        <w:t xml:space="preserve">Cartellina con elastico 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Roboto" w:cs="Roboto" w:eastAsia="Roboto" w:hAnsi="Roboto"/>
          <w:color w:val="21212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color w:val="212121"/>
          <w:sz w:val="24"/>
          <w:szCs w:val="24"/>
          <w:rtl w:val="0"/>
        </w:rPr>
        <w:t xml:space="preserve">Foderine : rossa, blu, verde, giallo, viola e 3  trasparente .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before="51.1737060546875" w:line="240" w:lineRule="auto"/>
        <w:ind w:left="372.72003173828125"/>
        <w:rPr>
          <w:rFonts w:ascii="Roboto" w:cs="Roboto" w:eastAsia="Roboto" w:hAnsi="Roboto"/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before="51.1737060546875" w:line="240" w:lineRule="auto"/>
        <w:ind w:left="372.72003173828125"/>
        <w:rPr>
          <w:rFonts w:ascii="Roboto" w:cs="Roboto" w:eastAsia="Roboto" w:hAnsi="Roboto"/>
          <w:color w:val="212121"/>
          <w:sz w:val="24"/>
          <w:szCs w:val="24"/>
          <w:u w:val="single"/>
        </w:rPr>
      </w:pPr>
      <w:r w:rsidDel="00000000" w:rsidR="00000000" w:rsidRPr="00000000">
        <w:rPr>
          <w:rFonts w:ascii="Roboto" w:cs="Roboto" w:eastAsia="Roboto" w:hAnsi="Roboto"/>
          <w:color w:val="212121"/>
          <w:sz w:val="24"/>
          <w:szCs w:val="24"/>
          <w:u w:val="single"/>
          <w:rtl w:val="0"/>
        </w:rPr>
        <w:t xml:space="preserve">Si ricorda che tutto il materiale va etichettato con nome e cognome.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before="51.1737060546875" w:line="240" w:lineRule="auto"/>
        <w:ind w:left="372.72003173828125"/>
        <w:rPr>
          <w:rFonts w:ascii="Roboto" w:cs="Roboto" w:eastAsia="Roboto" w:hAnsi="Roboto"/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737060546875" w:line="240" w:lineRule="auto"/>
        <w:ind w:left="372.72003173828125" w:right="0" w:firstLine="0"/>
        <w:jc w:val="left"/>
        <w:rPr>
          <w:rFonts w:ascii="Roboto" w:cs="Roboto" w:eastAsia="Roboto" w:hAnsi="Roboto"/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9540.63720703125" w:top="1428.046875" w:left="1448.1599426269531" w:right="1594.182128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